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center"/>
        <w:rPr>
          <w:color w:val="000000"/>
          <w:sz w:val="28"/>
          <w:szCs w:val="28"/>
        </w:rPr>
      </w:pPr>
      <w:r w:rsidRPr="00AB6B65">
        <w:rPr>
          <w:rStyle w:val="a4"/>
          <w:color w:val="000000"/>
          <w:sz w:val="28"/>
          <w:szCs w:val="28"/>
        </w:rPr>
        <w:t xml:space="preserve">Памятка </w:t>
      </w:r>
      <w:r>
        <w:rPr>
          <w:rStyle w:val="a4"/>
          <w:color w:val="000000"/>
          <w:sz w:val="28"/>
          <w:szCs w:val="28"/>
        </w:rPr>
        <w:t>"Безопасное лето</w:t>
      </w:r>
      <w:r w:rsidRPr="00AB6B65">
        <w:rPr>
          <w:rStyle w:val="a4"/>
          <w:color w:val="000000"/>
          <w:sz w:val="28"/>
          <w:szCs w:val="28"/>
        </w:rPr>
        <w:t>"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Правила безопасно</w:t>
      </w:r>
      <w:r>
        <w:rPr>
          <w:color w:val="000000"/>
          <w:sz w:val="28"/>
          <w:szCs w:val="28"/>
        </w:rPr>
        <w:t>го поведения в летний период</w:t>
      </w:r>
      <w:bookmarkStart w:id="0" w:name="_GoBack"/>
      <w:bookmarkEnd w:id="0"/>
      <w:r w:rsidRPr="00AB6B65">
        <w:rPr>
          <w:color w:val="000000"/>
          <w:sz w:val="28"/>
          <w:szCs w:val="28"/>
        </w:rPr>
        <w:t>: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1. Необходимо быть осторожным, внимательным на улице, при переходе дороги; соблюдать правила дорожного движения;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2. Соблюдать правила техники безопасности при прогулках в лесу, на реке: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·       Запрещается разжигать костры на территории села и территории лесного массива;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·       Купаться только в отведённых специально для этого местах и в теплое время.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·       Не употреблять в пищу незнакомы грибы и ягоды.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3. Необходимо заботиться о своем здоровье; соблюдать временные рамки при загаре, купании.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4. Находясь на улице, надеть головной убор во избежание солнечного удара. При повышенном температурном режиме стараться находиться в помещении или в тени, чтобы не получить тепловой удар.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5. Быть осторожным при контакте с электрическими приборами, соблюдать технику безопасности при включении и выключении телевизора, электрического утюга, чайника и т.д.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6. Соблюдать технику безопасности при пользовании газовыми приборами;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7. Соблюдать временной режим при просмотре телевизора и работе на компьютере;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8. Запрещается посещать тракторные бригады, гаражи, фермы без сопровождения взрослых;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9. Быть осторожным в обращении с домашними животными;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10. Запрещается находиться на улице без сопровождения взрослых после 22.00 часов.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 xml:space="preserve">11. Необходимо вести </w:t>
      </w:r>
      <w:proofErr w:type="gramStart"/>
      <w:r w:rsidRPr="00AB6B65">
        <w:rPr>
          <w:color w:val="000000"/>
          <w:sz w:val="28"/>
          <w:szCs w:val="28"/>
        </w:rPr>
        <w:t>активный отдых</w:t>
      </w:r>
      <w:proofErr w:type="gramEnd"/>
      <w:r w:rsidRPr="00AB6B65">
        <w:rPr>
          <w:color w:val="000000"/>
          <w:sz w:val="28"/>
          <w:szCs w:val="28"/>
        </w:rPr>
        <w:t xml:space="preserve"> соответствующий нормам ЗОЖ.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rStyle w:val="a4"/>
          <w:color w:val="000000"/>
          <w:sz w:val="28"/>
          <w:szCs w:val="28"/>
        </w:rPr>
        <w:t>Во время прогулки на природе соблюдайте следующие требования безопасности: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1. Планируйте безопасный маршрут до места назначения и используйте его. Выбирайте хорошо освещенные улицы и избегайте прохождения мимо пустынных участков земли, аллей и строительных площадок. Идите длинным путем, если он безопасный.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lastRenderedPageBreak/>
        <w:t>2. Не щеголяйте дорогими украшениями или одеждой, сотовыми телефонами, крепче держите сумки.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3. Идите навстречу движению транспорта, если нет пешеходного тротуара, так вы сможете видеть приближающиеся машины.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4. Если вы подозреваете, что кто-то преследует вас, перейдите улицу и направьтесь в ближайший хорошо освещенный район. Быстро дойдите или добегите до какого-нибудь дома или магазина, чтобы вызвать милицию. Если вы напуганы, кричите о помощи.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5. Никогда не путешествуйте, пользуясь попутными автомобилями, отходите дальше от остановившегося около вас транспорта.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6. Не забывайте сообщать родителям с кем и куда Вы пошли, когда вернетесь, если задерживаетесь, то позвоните и предупредите.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7. Если незнакомые взрослые пытаются увести тебя силой, сопротивляйся, кричи, зови на помощь: «Помогите! Меня уводит незнакомый человек!»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8. Не соглашайся ни на какие предложения незнакомых взрослых.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9. Никуда не ходи с незнакомыми взрослыми и не садись с ними в машину.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10. Никогда не хвастайся тем, что у твоих взрослых много денег.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11. Не приглашай домой незнакомых ребят, если дома нет никого из взрослых.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12. Не играй с наступлением темноты.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13. Всегда соблюдайте правила поведения на дорогах.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rStyle w:val="a4"/>
          <w:color w:val="000000"/>
          <w:sz w:val="28"/>
          <w:szCs w:val="28"/>
        </w:rPr>
        <w:t>При пользовании велосипедом: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1. Пользуйтесь велосипедом, подходящем вашему росту.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2. Не перевозите предметы, мешающие управлять велосипедом.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3. Нельзя ездить на велосипеде вдвоем, с неисправным тормозом.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4. Не отпускайте руль из рук.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5. Нельзя ехать с близко идущим транспортом, цепляться за проходящий транспорт.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rStyle w:val="a4"/>
          <w:color w:val="000000"/>
          <w:sz w:val="28"/>
          <w:szCs w:val="28"/>
        </w:rPr>
        <w:t>При пользовании железнодорожным транспортом будьте бдительны и соблюдайте правила личной безопасности: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Находясь на путях и при переходе через железнодорожные пути, будьте особо внимательны, осмотритесь, не идут ли поезда по соседним путям.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Запрещается: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lastRenderedPageBreak/>
        <w:t>1. Пролезать под железнодорожным подвижным составом.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 xml:space="preserve">2. Перелезать через </w:t>
      </w:r>
      <w:proofErr w:type="spellStart"/>
      <w:r w:rsidRPr="00AB6B65">
        <w:rPr>
          <w:color w:val="000000"/>
          <w:sz w:val="28"/>
          <w:szCs w:val="28"/>
        </w:rPr>
        <w:t>автосцепные</w:t>
      </w:r>
      <w:proofErr w:type="spellEnd"/>
      <w:r w:rsidRPr="00AB6B65">
        <w:rPr>
          <w:color w:val="000000"/>
          <w:sz w:val="28"/>
          <w:szCs w:val="28"/>
        </w:rPr>
        <w:t xml:space="preserve"> устройства между вагонами.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3. Бежать по пассажирской платформе рядом с прибывающим или отправляющимся поездом.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4. Устраивать различные подвижные игры.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5. Осуществлять посадку и (или) высадку во время движения.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6. Цепляться за проходящий транспорт, ездить на подножках.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rStyle w:val="a4"/>
          <w:color w:val="000000"/>
          <w:sz w:val="28"/>
          <w:szCs w:val="28"/>
        </w:rPr>
        <w:t>Правила безопасного поведения на дороге: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1. Пешеходы должны двигаться по тротуарам или пешеходным дорожкам.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 xml:space="preserve">2. При движении в темное время суток пешеходам необходимо иметь при себе предметы со </w:t>
      </w:r>
      <w:proofErr w:type="spellStart"/>
      <w:r w:rsidRPr="00AB6B65">
        <w:rPr>
          <w:color w:val="000000"/>
          <w:sz w:val="28"/>
          <w:szCs w:val="28"/>
        </w:rPr>
        <w:t>световозвращающими</w:t>
      </w:r>
      <w:proofErr w:type="spellEnd"/>
      <w:r w:rsidRPr="00AB6B65">
        <w:rPr>
          <w:color w:val="000000"/>
          <w:sz w:val="28"/>
          <w:szCs w:val="28"/>
        </w:rPr>
        <w:t xml:space="preserve"> элементами.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3. Пешеходы должны пересекать проезжую часть по пешеходным переходам, в том числе по подземным и надземным.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4. В местах, где движение регулируется, пешеходы должны руководствоваться сигналами регулировщика или пешеходного светофора.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5. Выйдя на проезжую часть, пешеходы не должны задерживаться или останавливаться. Пешеходы, не успевшие закончить переход, должны остановиться на линии, разделяющей транспортные потоки противоположных направлений. Продолжать переход, можно лишь убедившись в безопасности дальнейшего движения и с учетом сигнала светофора (регулировщика).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6. На нерегулируемых пешеходных переходах пешеходы могут выходить на проезжую часть после того, как оценят расстояние до приближающихся транспортных средств, их скорость и убедятся, что переход будет для них безопасен.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rStyle w:val="a4"/>
          <w:color w:val="000000"/>
          <w:sz w:val="28"/>
          <w:szCs w:val="28"/>
        </w:rPr>
        <w:t>О мерах предосторожности на воде: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1. Не жевать жвачку во время нахождения в воде.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2. Для купания лучше выбирать места, где чистая вода, ровное песчаное дно, небольшая глубина, нет сильного течения и водоворотов, нет проезжающего по воде моторного транспорта.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3. Начинать купаться следует при температуре воздуха + 20-25*, воды + 17-19*С. Входить в воду надо осторожно, на неглубоком месте остановиться и окунуться с головой.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 xml:space="preserve">4. В воде можно находиться 10-15 минут. Ни в коем случае не доводить себя до озноба, это вредно для здоровья. От переохлаждения в воде появляются </w:t>
      </w:r>
      <w:r w:rsidRPr="00AB6B65">
        <w:rPr>
          <w:color w:val="000000"/>
          <w:sz w:val="28"/>
          <w:szCs w:val="28"/>
        </w:rPr>
        <w:lastRenderedPageBreak/>
        <w:t>опасные для жизни судороги, сводит руки и ноги. В таком случае нужно плыть на спине. Если растеряться и перестать плыть, то можно утонуть.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5. Плавая при волнении поверхности воды, нужно внимательно следить за тем, чтобы вдох происходил в промежутках между волнами. Плавая против волн, следует спокойно подниматься на крутую волну и скатываться с нее. Не заходить в воду при сильных волнах. Попав в сильное течение, не надо плыть против него, иначе можно легко выбиться из сил. Лучше плыть по течению, постепенно приближаясь к берегу.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6. Не ходить к водоему одному. Сидя на берегу закрывать голову от перегрева и солнечных ударов.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7. Никогда не следует подплывать к водоворотам - это самая большая опасность на воде. Она затягивает купающегося на большую глубину и с такой силой, что даже опытный пловец не всегда в состоянии выплыть. Попав в водоворот, наберите побольше воздуха в легкие, погрузитесь в воду и сделайте сильный рывок в сторону по течению, всплывайте на поверхность. Запутавшись в водорослях, не делайте резких движений и рывков, иначе петли растений еще туже затянуться. Лучше лечь на спину и постараться мягкими, спокойными движениями выплыть в ту сторону, откуда приплыли. Если и это не поможет, то нужно, подтянув ноги, осторожно освободиться от растений руками.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8. Еще более опасно нырять в местах неизвестной глубины, так как можно удариться головой о песок, глину, сломать себе шейные позвонки, потерять сознание и погибнуть. Не менее опасно прыгать головой в воду с плотов, пристани и других плавучих сооружений. Под водой могут быть сваи, рельсы, камни и осколки стекла. Нырять можно лишь там, где имеется для этого достаточная глубина, прозрачная вода, ровное дно.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Необходимо помнить, что соблюдение мер предосторожности - главное условие безопасности на воде.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rStyle w:val="a4"/>
          <w:color w:val="000000"/>
          <w:sz w:val="28"/>
          <w:szCs w:val="28"/>
        </w:rPr>
        <w:t>При посещении леса необходимо соблюдать следующие правила: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1. Не ходить в лес одному.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2. Пользоваться компасом, не ходить в дождливую или пасмурную погоду.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3. Надевать резиновую обувь, брюки или спортивные штаны, заправив их в сапоги, от укусов змей и насекомых.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4. Надевать головной убор, закрывать шею и руки, от попадания </w:t>
      </w:r>
      <w:r w:rsidRPr="00AB6B65">
        <w:rPr>
          <w:rStyle w:val="a5"/>
          <w:color w:val="000000"/>
          <w:sz w:val="28"/>
          <w:szCs w:val="28"/>
        </w:rPr>
        <w:t>клещей.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5. Пробираться через кусты и заросли осторожно, плавно раздвигая ветки и плавно опуская их.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lastRenderedPageBreak/>
        <w:t>6. Не курить и не разжигать костры, во избежание пожара, и не мусорить, пустые бутылки и осколки могут привести к возникновению пожара.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7. При лесном пожаре надо опасаться высокой температуры, задымленности, падения подгоревших деревьев и провалов в прогоревшем грунте.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rStyle w:val="a4"/>
          <w:color w:val="000000"/>
          <w:sz w:val="28"/>
          <w:szCs w:val="28"/>
        </w:rPr>
        <w:t>Соблюдай правила безопасности при обращении с животными: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1. Не надо считать любое помахивание хвостом проявлением дружелюбия. Иногда это может говорить о совершенно недружелюбном настрое.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2. Не стоит пристально смотреть в глаза собаке и улыбаться. В переводе с "собачьего" это значит "показывать зубы", или говорить, что вы сильнее.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3. Нельзя показывать свой страх и волнение. Собака может почувствовать это и повести себя агрессивно.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4. Нельзя убегать от собаки. Этим вы приглашаете собаку поохотиться за убегающей дичью.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5. Не кормите чужих собак и не трогайте собаку во время еды или сна.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6. Избегайте приближаться к большим собакам охранных пород. Некоторые из них выучены бросаться на людей, приближающихся на определённое расстояние.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7. Не делайте резких движений, обращаясь с собакой или хозяином собаки. Она может подумать, что вы ему угрожаете.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8. Не трогайте щенков, если рядом их мать и не отбирайте то, с чем собака играет.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9. Если в узком месте (например, в подъезде) собака идёт вам навстречу на поводке, лучше остановиться и пропустить её хозяина.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10. Животные могут распространять такие болезни, как бешенство, лишай, чума, тиф и др.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rStyle w:val="a4"/>
          <w:color w:val="000000"/>
          <w:sz w:val="28"/>
          <w:szCs w:val="28"/>
        </w:rPr>
        <w:t>Правила безопасного поведения при работе с электроприборами: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1. Выключая электроприбор, не вытаскивай вилку из розетки за шнур.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2. Не касайся мокрыми руками электроприборов, которые находятся под напряжением.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3. Не пользуйся неисправными электроприборами, розетками.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4. Не играй спичками и зажигалками: игры с огнем могут привести к пожару. 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t>5. Не оставляй включенными без присмотра электроприборы и газовые плиты: это тоже может вызвать пожар.</w:t>
      </w:r>
    </w:p>
    <w:p w:rsidR="00AB6B65" w:rsidRPr="00AB6B65" w:rsidRDefault="00AB6B65" w:rsidP="00AB6B65">
      <w:pPr>
        <w:pStyle w:val="a3"/>
        <w:shd w:val="clear" w:color="auto" w:fill="FFFFFF"/>
        <w:spacing w:before="90" w:beforeAutospacing="0" w:after="210" w:afterAutospacing="0"/>
        <w:jc w:val="both"/>
        <w:rPr>
          <w:color w:val="000000"/>
          <w:sz w:val="28"/>
          <w:szCs w:val="28"/>
        </w:rPr>
      </w:pPr>
      <w:r w:rsidRPr="00AB6B65">
        <w:rPr>
          <w:color w:val="000000"/>
          <w:sz w:val="28"/>
          <w:szCs w:val="28"/>
        </w:rPr>
        <w:lastRenderedPageBreak/>
        <w:t>Используйте при возникающей опасности телефоны: МЧС —  112; Милиция —102; Скорая медицинская помощь — 103.</w:t>
      </w:r>
    </w:p>
    <w:p w:rsidR="009C3FA6" w:rsidRDefault="009C3FA6"/>
    <w:sectPr w:rsidR="009C3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C69"/>
    <w:rsid w:val="00747C69"/>
    <w:rsid w:val="009C3FA6"/>
    <w:rsid w:val="00AB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4A6CF"/>
  <w15:chartTrackingRefBased/>
  <w15:docId w15:val="{CAD72D61-5AED-433A-B557-5533F561E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6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B6B65"/>
    <w:rPr>
      <w:b/>
      <w:bCs/>
    </w:rPr>
  </w:style>
  <w:style w:type="character" w:styleId="a5">
    <w:name w:val="Emphasis"/>
    <w:basedOn w:val="a0"/>
    <w:uiPriority w:val="20"/>
    <w:qFormat/>
    <w:rsid w:val="00AB6B6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1426</Words>
  <Characters>8129</Characters>
  <Application>Microsoft Office Word</Application>
  <DocSecurity>0</DocSecurity>
  <Lines>67</Lines>
  <Paragraphs>19</Paragraphs>
  <ScaleCrop>false</ScaleCrop>
  <Company/>
  <LinksUpToDate>false</LinksUpToDate>
  <CharactersWithSpaces>9536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Gulnara</dc:creator>
  <cp:keywords/>
  <dc:description/>
  <cp:lastModifiedBy>Gulnara</cp:lastModifiedBy>
  <cp:revision>3</cp:revision>
  <dcterms:created xsi:type="dcterms:W3CDTF">2023-05-31T07:38:00Z</dcterms:created>
  <dcterms:modified xsi:type="dcterms:W3CDTF">2023-05-31T07:39:00Z</dcterms:modified>
</cp:coreProperties>
</file>